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A4" w:rsidRDefault="00DC6FA4" w:rsidP="00DC6FA4">
      <w:pPr>
        <w:pStyle w:val="a3"/>
        <w:jc w:val="center"/>
      </w:pPr>
      <w:r>
        <w:t>Отчет о рабочих встречах с населением  Томской области</w:t>
      </w:r>
    </w:p>
    <w:p w:rsidR="00DC6FA4" w:rsidRDefault="00DC6FA4" w:rsidP="00DC6FA4">
      <w:pPr>
        <w:pStyle w:val="a3"/>
        <w:jc w:val="center"/>
        <w:rPr>
          <w:u w:val="single"/>
        </w:rPr>
      </w:pPr>
      <w:r>
        <w:t>в муниципальном районе (округе)</w:t>
      </w:r>
      <w:proofErr w:type="spellStart"/>
      <w:r>
        <w:t>_</w:t>
      </w:r>
      <w:r>
        <w:rPr>
          <w:u w:val="single"/>
        </w:rPr>
        <w:t>Муниципальное</w:t>
      </w:r>
      <w:proofErr w:type="spellEnd"/>
      <w:r>
        <w:rPr>
          <w:u w:val="single"/>
        </w:rPr>
        <w:t xml:space="preserve"> образование </w:t>
      </w:r>
      <w:proofErr w:type="spellStart"/>
      <w:r>
        <w:rPr>
          <w:u w:val="single"/>
        </w:rPr>
        <w:t>Катайгинское</w:t>
      </w:r>
      <w:proofErr w:type="spellEnd"/>
      <w:r>
        <w:rPr>
          <w:u w:val="single"/>
        </w:rPr>
        <w:t xml:space="preserve"> сельское поселение</w:t>
      </w:r>
    </w:p>
    <w:p w:rsidR="00251F1A" w:rsidRPr="00251F1A" w:rsidRDefault="00251F1A" w:rsidP="00DC6FA4">
      <w:pPr>
        <w:pStyle w:val="a3"/>
        <w:jc w:val="center"/>
        <w:rPr>
          <w:u w:val="single"/>
        </w:rPr>
      </w:pPr>
      <w:r>
        <w:rPr>
          <w:u w:val="single"/>
        </w:rPr>
        <w:t xml:space="preserve">за </w:t>
      </w:r>
      <w:r>
        <w:rPr>
          <w:u w:val="single"/>
          <w:lang w:val="en-US"/>
        </w:rPr>
        <w:t xml:space="preserve">III </w:t>
      </w:r>
      <w:r>
        <w:rPr>
          <w:u w:val="single"/>
        </w:rPr>
        <w:t>кВ 2021г</w:t>
      </w:r>
    </w:p>
    <w:p w:rsidR="00DC6FA4" w:rsidRPr="0023284B" w:rsidRDefault="00DC6FA4" w:rsidP="00DC6FA4"/>
    <w:p w:rsidR="00DC6FA4" w:rsidRPr="0023284B" w:rsidRDefault="00DC6FA4" w:rsidP="00DC6FA4">
      <w:pPr>
        <w:tabs>
          <w:tab w:val="left" w:pos="1440"/>
        </w:tabs>
      </w:pPr>
    </w:p>
    <w:tbl>
      <w:tblPr>
        <w:tblStyle w:val="a4"/>
        <w:tblW w:w="0" w:type="auto"/>
        <w:tblLook w:val="04A0"/>
      </w:tblPr>
      <w:tblGrid>
        <w:gridCol w:w="451"/>
        <w:gridCol w:w="1752"/>
        <w:gridCol w:w="1772"/>
        <w:gridCol w:w="1228"/>
        <w:gridCol w:w="1364"/>
        <w:gridCol w:w="1975"/>
        <w:gridCol w:w="2339"/>
        <w:gridCol w:w="2167"/>
        <w:gridCol w:w="1481"/>
        <w:gridCol w:w="257"/>
      </w:tblGrid>
      <w:tr w:rsidR="00D57241" w:rsidTr="00D57241">
        <w:trPr>
          <w:trHeight w:val="1059"/>
        </w:trPr>
        <w:tc>
          <w:tcPr>
            <w:tcW w:w="451" w:type="dxa"/>
            <w:vMerge w:val="restart"/>
          </w:tcPr>
          <w:p w:rsidR="00DC6FA4" w:rsidRDefault="00DC6FA4" w:rsidP="007B4D11">
            <w:pPr>
              <w:tabs>
                <w:tab w:val="left" w:pos="1440"/>
              </w:tabs>
            </w:pPr>
            <w:r>
              <w:t>№</w:t>
            </w:r>
          </w:p>
          <w:p w:rsidR="00DC6FA4" w:rsidRDefault="00DC6FA4" w:rsidP="007B4D11">
            <w:pPr>
              <w:tabs>
                <w:tab w:val="left" w:pos="1440"/>
              </w:tabs>
            </w:pPr>
            <w:proofErr w:type="spellStart"/>
            <w:r>
              <w:t>пп</w:t>
            </w:r>
            <w:proofErr w:type="spellEnd"/>
          </w:p>
        </w:tc>
        <w:tc>
          <w:tcPr>
            <w:tcW w:w="1752" w:type="dxa"/>
            <w:vMerge w:val="restart"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  <w:r>
              <w:t>Ф.И.О.</w:t>
            </w:r>
          </w:p>
        </w:tc>
        <w:tc>
          <w:tcPr>
            <w:tcW w:w="1772" w:type="dxa"/>
            <w:vMerge w:val="restart"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  <w:r>
              <w:t>Должность</w:t>
            </w:r>
          </w:p>
        </w:tc>
        <w:tc>
          <w:tcPr>
            <w:tcW w:w="1228" w:type="dxa"/>
            <w:vMerge w:val="restart"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  <w:r>
              <w:t xml:space="preserve">Дата </w:t>
            </w:r>
          </w:p>
        </w:tc>
        <w:tc>
          <w:tcPr>
            <w:tcW w:w="1364" w:type="dxa"/>
            <w:vMerge w:val="restart"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  <w:proofErr w:type="gramStart"/>
            <w:r>
              <w:t>Место проведения встречи (сельское поселение,</w:t>
            </w:r>
            <w:proofErr w:type="gramEnd"/>
          </w:p>
          <w:p w:rsidR="00DC6FA4" w:rsidRDefault="00DC6FA4" w:rsidP="007B4D11">
            <w:pPr>
              <w:tabs>
                <w:tab w:val="left" w:pos="1440"/>
              </w:tabs>
              <w:jc w:val="center"/>
            </w:pPr>
            <w:r>
              <w:t>населенный пункт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4314" w:type="dxa"/>
            <w:gridSpan w:val="2"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  <w:r>
              <w:t>Встречи с населением</w:t>
            </w:r>
          </w:p>
        </w:tc>
        <w:tc>
          <w:tcPr>
            <w:tcW w:w="2167" w:type="dxa"/>
            <w:vMerge w:val="restart"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  <w:r>
              <w:t>Предложения по решению</w:t>
            </w:r>
          </w:p>
        </w:tc>
        <w:tc>
          <w:tcPr>
            <w:tcW w:w="1481" w:type="dxa"/>
            <w:vMerge w:val="restart"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  <w:r>
              <w:t>Результаты принятых  мер</w:t>
            </w:r>
          </w:p>
        </w:tc>
        <w:tc>
          <w:tcPr>
            <w:tcW w:w="257" w:type="dxa"/>
            <w:vMerge w:val="restart"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</w:p>
        </w:tc>
      </w:tr>
      <w:tr w:rsidR="00D57241" w:rsidTr="00D57241">
        <w:trPr>
          <w:trHeight w:val="1059"/>
        </w:trPr>
        <w:tc>
          <w:tcPr>
            <w:tcW w:w="451" w:type="dxa"/>
            <w:vMerge/>
          </w:tcPr>
          <w:p w:rsidR="00DC6FA4" w:rsidRDefault="00DC6FA4" w:rsidP="007B4D11">
            <w:pPr>
              <w:tabs>
                <w:tab w:val="left" w:pos="1440"/>
              </w:tabs>
            </w:pPr>
          </w:p>
        </w:tc>
        <w:tc>
          <w:tcPr>
            <w:tcW w:w="1752" w:type="dxa"/>
            <w:vMerge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</w:p>
        </w:tc>
        <w:tc>
          <w:tcPr>
            <w:tcW w:w="1772" w:type="dxa"/>
            <w:vMerge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</w:p>
        </w:tc>
        <w:tc>
          <w:tcPr>
            <w:tcW w:w="1228" w:type="dxa"/>
            <w:vMerge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</w:p>
        </w:tc>
        <w:tc>
          <w:tcPr>
            <w:tcW w:w="1364" w:type="dxa"/>
            <w:vMerge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</w:p>
        </w:tc>
        <w:tc>
          <w:tcPr>
            <w:tcW w:w="1975" w:type="dxa"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  <w:r>
              <w:t>Кол-во присутствующих</w:t>
            </w:r>
          </w:p>
        </w:tc>
        <w:tc>
          <w:tcPr>
            <w:tcW w:w="2339" w:type="dxa"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  <w:r>
              <w:t>Основные вопросы,</w:t>
            </w:r>
          </w:p>
          <w:p w:rsidR="00DC6FA4" w:rsidRDefault="00DC6FA4" w:rsidP="007B4D11">
            <w:pPr>
              <w:tabs>
                <w:tab w:val="left" w:pos="1440"/>
              </w:tabs>
              <w:jc w:val="center"/>
            </w:pPr>
            <w:r>
              <w:t>проблемы</w:t>
            </w:r>
          </w:p>
        </w:tc>
        <w:tc>
          <w:tcPr>
            <w:tcW w:w="2167" w:type="dxa"/>
            <w:vMerge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</w:p>
        </w:tc>
        <w:tc>
          <w:tcPr>
            <w:tcW w:w="1481" w:type="dxa"/>
            <w:vMerge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</w:p>
        </w:tc>
        <w:tc>
          <w:tcPr>
            <w:tcW w:w="257" w:type="dxa"/>
            <w:vMerge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</w:p>
        </w:tc>
      </w:tr>
      <w:tr w:rsidR="00D57241" w:rsidTr="00D57241">
        <w:tc>
          <w:tcPr>
            <w:tcW w:w="451" w:type="dxa"/>
          </w:tcPr>
          <w:p w:rsidR="00D57241" w:rsidRDefault="00D57241" w:rsidP="007B4D11">
            <w:pPr>
              <w:tabs>
                <w:tab w:val="left" w:pos="1440"/>
              </w:tabs>
            </w:pPr>
            <w:r>
              <w:t>1</w:t>
            </w:r>
          </w:p>
        </w:tc>
        <w:tc>
          <w:tcPr>
            <w:tcW w:w="1752" w:type="dxa"/>
          </w:tcPr>
          <w:p w:rsidR="00D57241" w:rsidRPr="00D57241" w:rsidRDefault="00D57241" w:rsidP="00D57241">
            <w:pPr>
              <w:rPr>
                <w:rFonts w:ascii="Times New Roman" w:hAnsi="Times New Roman" w:cs="Times New Roman"/>
              </w:rPr>
            </w:pPr>
            <w:proofErr w:type="spellStart"/>
            <w:r w:rsidRPr="00D57241">
              <w:rPr>
                <w:rFonts w:ascii="Times New Roman" w:hAnsi="Times New Roman" w:cs="Times New Roman"/>
              </w:rPr>
              <w:t>Альсевич</w:t>
            </w:r>
            <w:proofErr w:type="spellEnd"/>
            <w:r w:rsidRPr="00D57241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  <w:p w:rsidR="00D57241" w:rsidRPr="00D57241" w:rsidRDefault="00D57241" w:rsidP="00D57241">
            <w:pPr>
              <w:rPr>
                <w:rFonts w:ascii="Times New Roman" w:hAnsi="Times New Roman" w:cs="Times New Roman"/>
              </w:rPr>
            </w:pPr>
            <w:proofErr w:type="spellStart"/>
            <w:r w:rsidRPr="00D57241">
              <w:rPr>
                <w:rFonts w:ascii="Times New Roman" w:hAnsi="Times New Roman" w:cs="Times New Roman"/>
              </w:rPr>
              <w:t>Генералова</w:t>
            </w:r>
            <w:proofErr w:type="spellEnd"/>
            <w:r w:rsidRPr="00D57241">
              <w:rPr>
                <w:rFonts w:ascii="Times New Roman" w:hAnsi="Times New Roman" w:cs="Times New Roman"/>
              </w:rPr>
              <w:t xml:space="preserve"> Татьяна Леонидовна</w:t>
            </w:r>
          </w:p>
          <w:p w:rsidR="00D57241" w:rsidRDefault="00D57241" w:rsidP="007B4D1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57241" w:rsidRDefault="00D57241" w:rsidP="00D57241">
            <w:pPr>
              <w:rPr>
                <w:rFonts w:ascii="Times New Roman" w:hAnsi="Times New Roman" w:cs="Times New Roman"/>
              </w:rPr>
            </w:pPr>
          </w:p>
          <w:p w:rsidR="00D57241" w:rsidRPr="00D57241" w:rsidRDefault="00D57241" w:rsidP="00D572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1772" w:type="dxa"/>
          </w:tcPr>
          <w:p w:rsidR="00D57241" w:rsidRPr="00D57241" w:rsidRDefault="00D57241" w:rsidP="00714CEC">
            <w:pPr>
              <w:rPr>
                <w:rFonts w:ascii="Times New Roman" w:hAnsi="Times New Roman" w:cs="Times New Roman"/>
              </w:rPr>
            </w:pPr>
            <w:r w:rsidRPr="00D57241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D57241">
              <w:rPr>
                <w:rFonts w:ascii="Times New Roman" w:hAnsi="Times New Roman" w:cs="Times New Roman"/>
              </w:rPr>
              <w:t>Верхнекетского</w:t>
            </w:r>
            <w:proofErr w:type="spellEnd"/>
            <w:r w:rsidRPr="00D57241">
              <w:rPr>
                <w:rFonts w:ascii="Times New Roman" w:hAnsi="Times New Roman" w:cs="Times New Roman"/>
              </w:rPr>
              <w:t xml:space="preserve"> района</w:t>
            </w:r>
          </w:p>
          <w:p w:rsidR="00D57241" w:rsidRDefault="00D57241" w:rsidP="00714CEC">
            <w:pPr>
              <w:rPr>
                <w:rFonts w:ascii="Times New Roman" w:hAnsi="Times New Roman" w:cs="Times New Roman"/>
              </w:rPr>
            </w:pPr>
            <w:r w:rsidRPr="00D57241">
              <w:rPr>
                <w:rFonts w:ascii="Times New Roman" w:hAnsi="Times New Roman" w:cs="Times New Roman"/>
              </w:rPr>
              <w:t>Управляющий делами</w:t>
            </w:r>
          </w:p>
          <w:p w:rsidR="00D57241" w:rsidRDefault="00D57241" w:rsidP="00D57241">
            <w:pPr>
              <w:rPr>
                <w:rFonts w:ascii="Times New Roman" w:hAnsi="Times New Roman" w:cs="Times New Roman"/>
              </w:rPr>
            </w:pPr>
          </w:p>
          <w:p w:rsidR="00D57241" w:rsidRDefault="00D57241" w:rsidP="00D57241">
            <w:pPr>
              <w:rPr>
                <w:rFonts w:ascii="Times New Roman" w:hAnsi="Times New Roman" w:cs="Times New Roman"/>
              </w:rPr>
            </w:pPr>
          </w:p>
          <w:p w:rsidR="00D57241" w:rsidRDefault="00D57241" w:rsidP="00D57241">
            <w:pPr>
              <w:rPr>
                <w:rFonts w:ascii="Times New Roman" w:hAnsi="Times New Roman" w:cs="Times New Roman"/>
              </w:rPr>
            </w:pPr>
          </w:p>
          <w:p w:rsidR="00D57241" w:rsidRPr="00D57241" w:rsidRDefault="00D57241" w:rsidP="00D57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Катайгинского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1228" w:type="dxa"/>
          </w:tcPr>
          <w:p w:rsidR="00D57241" w:rsidRDefault="00D57241" w:rsidP="00714CE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11.06.2021</w:t>
            </w:r>
          </w:p>
        </w:tc>
        <w:tc>
          <w:tcPr>
            <w:tcW w:w="1364" w:type="dxa"/>
          </w:tcPr>
          <w:p w:rsidR="00D57241" w:rsidRPr="00087C29" w:rsidRDefault="00D57241" w:rsidP="00714CE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0"/>
              </w:rPr>
              <w:t>Катайга</w:t>
            </w:r>
            <w:proofErr w:type="spellEnd"/>
          </w:p>
        </w:tc>
        <w:tc>
          <w:tcPr>
            <w:tcW w:w="1975" w:type="dxa"/>
          </w:tcPr>
          <w:p w:rsidR="00D57241" w:rsidRDefault="00D57241" w:rsidP="00714CE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2339" w:type="dxa"/>
            <w:vAlign w:val="center"/>
          </w:tcPr>
          <w:p w:rsidR="00D57241" w:rsidRPr="00D57241" w:rsidRDefault="00D57241" w:rsidP="00714CE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41">
              <w:rPr>
                <w:rFonts w:ascii="Times New Roman" w:hAnsi="Times New Roman" w:cs="Times New Roman"/>
                <w:sz w:val="24"/>
                <w:szCs w:val="24"/>
              </w:rPr>
              <w:t>1.Модернизация в сфере жилищно-коммунального хозяйства</w:t>
            </w:r>
          </w:p>
          <w:p w:rsidR="00D57241" w:rsidRPr="00D57241" w:rsidRDefault="00D57241" w:rsidP="00714CE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41">
              <w:rPr>
                <w:rFonts w:ascii="Times New Roman" w:hAnsi="Times New Roman" w:cs="Times New Roman"/>
                <w:sz w:val="24"/>
                <w:szCs w:val="24"/>
              </w:rPr>
              <w:t xml:space="preserve">2. Ремонт дороги п. </w:t>
            </w:r>
            <w:proofErr w:type="spellStart"/>
            <w:r w:rsidRPr="00D57241">
              <w:rPr>
                <w:rFonts w:ascii="Times New Roman" w:hAnsi="Times New Roman" w:cs="Times New Roman"/>
                <w:sz w:val="24"/>
                <w:szCs w:val="24"/>
              </w:rPr>
              <w:t>Степановка-п</w:t>
            </w:r>
            <w:proofErr w:type="spellEnd"/>
            <w:r w:rsidRPr="00D572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7241">
              <w:rPr>
                <w:rFonts w:ascii="Times New Roman" w:hAnsi="Times New Roman" w:cs="Times New Roman"/>
                <w:sz w:val="24"/>
                <w:szCs w:val="24"/>
              </w:rPr>
              <w:t>Катайга</w:t>
            </w:r>
            <w:proofErr w:type="spellEnd"/>
            <w:r w:rsidRPr="00D57241">
              <w:rPr>
                <w:rFonts w:ascii="Times New Roman" w:hAnsi="Times New Roman" w:cs="Times New Roman"/>
                <w:sz w:val="24"/>
                <w:szCs w:val="24"/>
              </w:rPr>
              <w:t xml:space="preserve"> (сроки выполнения)</w:t>
            </w:r>
          </w:p>
          <w:p w:rsidR="00D57241" w:rsidRPr="00D57241" w:rsidRDefault="00D57241" w:rsidP="00714CE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41">
              <w:rPr>
                <w:rFonts w:ascii="Times New Roman" w:hAnsi="Times New Roman" w:cs="Times New Roman"/>
                <w:sz w:val="24"/>
                <w:szCs w:val="24"/>
              </w:rPr>
              <w:t xml:space="preserve">3. Выезд передвижной </w:t>
            </w:r>
            <w:proofErr w:type="spellStart"/>
            <w:r w:rsidRPr="00D57241">
              <w:rPr>
                <w:rFonts w:ascii="Times New Roman" w:hAnsi="Times New Roman" w:cs="Times New Roman"/>
                <w:sz w:val="24"/>
                <w:szCs w:val="24"/>
              </w:rPr>
              <w:t>маммографической</w:t>
            </w:r>
            <w:proofErr w:type="spellEnd"/>
            <w:r w:rsidRPr="00D572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57241">
              <w:rPr>
                <w:rFonts w:ascii="Times New Roman" w:hAnsi="Times New Roman" w:cs="Times New Roman"/>
                <w:sz w:val="24"/>
                <w:szCs w:val="24"/>
              </w:rPr>
              <w:t>флюорографической</w:t>
            </w:r>
            <w:proofErr w:type="gramEnd"/>
            <w:r w:rsidRPr="00D5724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в п. </w:t>
            </w:r>
            <w:proofErr w:type="spellStart"/>
            <w:r w:rsidRPr="00D57241">
              <w:rPr>
                <w:rFonts w:ascii="Times New Roman" w:hAnsi="Times New Roman" w:cs="Times New Roman"/>
                <w:sz w:val="24"/>
                <w:szCs w:val="24"/>
              </w:rPr>
              <w:t>Катайга</w:t>
            </w:r>
            <w:proofErr w:type="spellEnd"/>
          </w:p>
          <w:p w:rsidR="00D57241" w:rsidRPr="00D57241" w:rsidRDefault="00D57241" w:rsidP="00714CE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41">
              <w:rPr>
                <w:rFonts w:ascii="Times New Roman" w:hAnsi="Times New Roman" w:cs="Times New Roman"/>
                <w:sz w:val="24"/>
                <w:szCs w:val="24"/>
              </w:rPr>
              <w:t xml:space="preserve">4. Решение вопроса кадрового обеспечения </w:t>
            </w:r>
            <w:proofErr w:type="spellStart"/>
            <w:r w:rsidRPr="00D57241">
              <w:rPr>
                <w:rFonts w:ascii="Times New Roman" w:hAnsi="Times New Roman" w:cs="Times New Roman"/>
                <w:sz w:val="24"/>
                <w:szCs w:val="24"/>
              </w:rPr>
              <w:t>Катайгинской</w:t>
            </w:r>
            <w:proofErr w:type="spellEnd"/>
            <w:r w:rsidRPr="00D57241">
              <w:rPr>
                <w:rFonts w:ascii="Times New Roman" w:hAnsi="Times New Roman" w:cs="Times New Roman"/>
                <w:sz w:val="24"/>
                <w:szCs w:val="24"/>
              </w:rPr>
              <w:t xml:space="preserve"> врачебной амбулатории (врач-фельдшер)</w:t>
            </w:r>
          </w:p>
          <w:p w:rsidR="00D57241" w:rsidRPr="00D57241" w:rsidRDefault="00D57241" w:rsidP="00714CE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41">
              <w:rPr>
                <w:rFonts w:ascii="Times New Roman" w:hAnsi="Times New Roman" w:cs="Times New Roman"/>
                <w:sz w:val="24"/>
                <w:szCs w:val="24"/>
              </w:rPr>
              <w:t xml:space="preserve">5. Плохое качество сотовой связи, низкая скорость </w:t>
            </w:r>
            <w:r w:rsidRPr="00D57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интернета</w:t>
            </w:r>
          </w:p>
          <w:p w:rsidR="00D57241" w:rsidRPr="00D57241" w:rsidRDefault="00D57241" w:rsidP="00714CE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41">
              <w:rPr>
                <w:rFonts w:ascii="Times New Roman" w:hAnsi="Times New Roman" w:cs="Times New Roman"/>
                <w:sz w:val="24"/>
                <w:szCs w:val="24"/>
              </w:rPr>
              <w:t>6. Отсутствие лекарственных препаратов в аптеке</w:t>
            </w:r>
          </w:p>
          <w:p w:rsidR="00D57241" w:rsidRPr="00D57241" w:rsidRDefault="00D57241" w:rsidP="00714CE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41">
              <w:rPr>
                <w:rFonts w:ascii="Times New Roman" w:hAnsi="Times New Roman" w:cs="Times New Roman"/>
                <w:sz w:val="24"/>
                <w:szCs w:val="24"/>
              </w:rPr>
              <w:t xml:space="preserve">7. Решение вопроса получения автомобиля неотложной помощи </w:t>
            </w:r>
            <w:proofErr w:type="spellStart"/>
            <w:r w:rsidRPr="00D57241">
              <w:rPr>
                <w:rFonts w:ascii="Times New Roman" w:hAnsi="Times New Roman" w:cs="Times New Roman"/>
                <w:sz w:val="24"/>
                <w:szCs w:val="24"/>
              </w:rPr>
              <w:t>Катайгинской</w:t>
            </w:r>
            <w:proofErr w:type="spellEnd"/>
            <w:r w:rsidRPr="00D57241">
              <w:rPr>
                <w:rFonts w:ascii="Times New Roman" w:hAnsi="Times New Roman" w:cs="Times New Roman"/>
                <w:sz w:val="24"/>
                <w:szCs w:val="24"/>
              </w:rPr>
              <w:t xml:space="preserve"> врачебной амбулатории.</w:t>
            </w:r>
          </w:p>
          <w:p w:rsidR="00D57241" w:rsidRPr="00D57241" w:rsidRDefault="00D57241" w:rsidP="00714CE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41">
              <w:rPr>
                <w:rFonts w:ascii="Times New Roman" w:hAnsi="Times New Roman" w:cs="Times New Roman"/>
                <w:sz w:val="24"/>
                <w:szCs w:val="24"/>
              </w:rPr>
              <w:t xml:space="preserve">8. Решение вопроса об изменении времени движения парома от Тунгусского бора до пристани п. </w:t>
            </w:r>
            <w:proofErr w:type="spellStart"/>
            <w:r w:rsidRPr="00D57241">
              <w:rPr>
                <w:rFonts w:ascii="Times New Roman" w:hAnsi="Times New Roman" w:cs="Times New Roman"/>
                <w:sz w:val="24"/>
                <w:szCs w:val="24"/>
              </w:rPr>
              <w:t>Катайги</w:t>
            </w:r>
            <w:proofErr w:type="spellEnd"/>
            <w:r w:rsidRPr="00D57241">
              <w:rPr>
                <w:rFonts w:ascii="Times New Roman" w:hAnsi="Times New Roman" w:cs="Times New Roman"/>
                <w:sz w:val="24"/>
                <w:szCs w:val="24"/>
              </w:rPr>
              <w:t xml:space="preserve"> в дни движения пассажирского микроавтобуса. Рассмотреть вопрос о внесении изменений в контракт о перевозе на пароме вне утвержденного графика машины скорой помощи в случае экстренной необходимости (доставка больного в р.п</w:t>
            </w:r>
            <w:proofErr w:type="gramStart"/>
            <w:r w:rsidRPr="00D5724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57241">
              <w:rPr>
                <w:rFonts w:ascii="Times New Roman" w:hAnsi="Times New Roman" w:cs="Times New Roman"/>
                <w:sz w:val="24"/>
                <w:szCs w:val="24"/>
              </w:rPr>
              <w:t xml:space="preserve">елый Яр) </w:t>
            </w:r>
          </w:p>
          <w:p w:rsidR="00D57241" w:rsidRPr="00D57241" w:rsidRDefault="00D57241" w:rsidP="00714CE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D57241" w:rsidRPr="0075632F" w:rsidRDefault="00D57241" w:rsidP="00714CE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Главе </w:t>
            </w:r>
            <w:proofErr w:type="spellStart"/>
            <w:r w:rsidRPr="0075632F">
              <w:rPr>
                <w:rFonts w:ascii="Times New Roman" w:hAnsi="Times New Roman" w:cs="Times New Roman"/>
                <w:sz w:val="24"/>
                <w:szCs w:val="24"/>
              </w:rPr>
              <w:t>Катайгинского</w:t>
            </w:r>
            <w:proofErr w:type="spellEnd"/>
            <w:r w:rsidRPr="007563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5632F">
              <w:rPr>
                <w:rFonts w:ascii="Times New Roman" w:hAnsi="Times New Roman" w:cs="Times New Roman"/>
                <w:sz w:val="24"/>
                <w:szCs w:val="24"/>
              </w:rPr>
              <w:t>Родиковой</w:t>
            </w:r>
            <w:proofErr w:type="spellEnd"/>
            <w:r w:rsidRPr="0075632F">
              <w:rPr>
                <w:rFonts w:ascii="Times New Roman" w:hAnsi="Times New Roman" w:cs="Times New Roman"/>
                <w:sz w:val="24"/>
                <w:szCs w:val="24"/>
              </w:rPr>
              <w:t xml:space="preserve"> Г.М. (пункт 8):</w:t>
            </w:r>
          </w:p>
          <w:p w:rsidR="00D57241" w:rsidRPr="00D57241" w:rsidRDefault="00D57241" w:rsidP="00714CE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4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заместителем Главы </w:t>
            </w:r>
            <w:proofErr w:type="spellStart"/>
            <w:r w:rsidRPr="00D57241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D5724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промышленности, ЖКХ, строительству, дорожному комплексу и безопасности </w:t>
            </w:r>
            <w:proofErr w:type="spellStart"/>
            <w:r w:rsidRPr="00D57241">
              <w:rPr>
                <w:rFonts w:ascii="Times New Roman" w:hAnsi="Times New Roman" w:cs="Times New Roman"/>
                <w:sz w:val="24"/>
                <w:szCs w:val="24"/>
              </w:rPr>
              <w:t>Никешкиным</w:t>
            </w:r>
            <w:proofErr w:type="spellEnd"/>
            <w:r w:rsidRPr="00D57241">
              <w:rPr>
                <w:rFonts w:ascii="Times New Roman" w:hAnsi="Times New Roman" w:cs="Times New Roman"/>
                <w:sz w:val="24"/>
                <w:szCs w:val="24"/>
              </w:rPr>
              <w:t xml:space="preserve"> С.А., директором ООО «Сапфир» решить вопрос по внесению изменений условий контракта </w:t>
            </w:r>
            <w:r w:rsidRPr="00D57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движению парома по маршруту пристань  п. </w:t>
            </w:r>
            <w:proofErr w:type="spellStart"/>
            <w:r w:rsidRPr="00D57241">
              <w:rPr>
                <w:rFonts w:ascii="Times New Roman" w:hAnsi="Times New Roman" w:cs="Times New Roman"/>
                <w:sz w:val="24"/>
                <w:szCs w:val="24"/>
              </w:rPr>
              <w:t>Катайга</w:t>
            </w:r>
            <w:proofErr w:type="spellEnd"/>
            <w:r w:rsidRPr="00D57241">
              <w:rPr>
                <w:rFonts w:ascii="Times New Roman" w:hAnsi="Times New Roman" w:cs="Times New Roman"/>
                <w:sz w:val="24"/>
                <w:szCs w:val="24"/>
              </w:rPr>
              <w:t xml:space="preserve"> – Тунгусский бор-пристань п. </w:t>
            </w:r>
            <w:proofErr w:type="spellStart"/>
            <w:r w:rsidRPr="00D57241">
              <w:rPr>
                <w:rFonts w:ascii="Times New Roman" w:hAnsi="Times New Roman" w:cs="Times New Roman"/>
                <w:sz w:val="24"/>
                <w:szCs w:val="24"/>
              </w:rPr>
              <w:t>Катайга</w:t>
            </w:r>
            <w:proofErr w:type="spellEnd"/>
          </w:p>
          <w:p w:rsidR="00D57241" w:rsidRPr="00D57241" w:rsidRDefault="00D57241" w:rsidP="00714CE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4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Заместителю Главы </w:t>
            </w:r>
            <w:proofErr w:type="spellStart"/>
            <w:r w:rsidRPr="00D57241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D5724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промышленности, ЖКХ, строительству, дорожному комплексу и безопасности </w:t>
            </w:r>
            <w:proofErr w:type="spellStart"/>
            <w:r w:rsidRPr="00D57241">
              <w:rPr>
                <w:rFonts w:ascii="Times New Roman" w:hAnsi="Times New Roman" w:cs="Times New Roman"/>
                <w:sz w:val="24"/>
                <w:szCs w:val="24"/>
              </w:rPr>
              <w:t>Никешкину</w:t>
            </w:r>
            <w:proofErr w:type="spellEnd"/>
            <w:r w:rsidRPr="00D57241">
              <w:rPr>
                <w:rFonts w:ascii="Times New Roman" w:hAnsi="Times New Roman" w:cs="Times New Roman"/>
                <w:sz w:val="24"/>
                <w:szCs w:val="24"/>
              </w:rPr>
              <w:t xml:space="preserve"> С.А.:</w:t>
            </w:r>
            <w:r w:rsidRPr="00D57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724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информацию о ситуации в п. </w:t>
            </w:r>
            <w:proofErr w:type="spellStart"/>
            <w:r w:rsidRPr="00D57241">
              <w:rPr>
                <w:rFonts w:ascii="Times New Roman" w:hAnsi="Times New Roman" w:cs="Times New Roman"/>
                <w:sz w:val="24"/>
                <w:szCs w:val="24"/>
              </w:rPr>
              <w:t>Катайга</w:t>
            </w:r>
            <w:proofErr w:type="spellEnd"/>
            <w:r w:rsidRPr="00D57241">
              <w:rPr>
                <w:rFonts w:ascii="Times New Roman" w:hAnsi="Times New Roman" w:cs="Times New Roman"/>
                <w:sz w:val="24"/>
                <w:szCs w:val="24"/>
              </w:rPr>
              <w:t xml:space="preserve"> по интернету, сотовой связи</w:t>
            </w:r>
            <w:proofErr w:type="gramStart"/>
            <w:r w:rsidRPr="00D572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7241">
              <w:rPr>
                <w:rFonts w:ascii="Times New Roman" w:hAnsi="Times New Roman" w:cs="Times New Roman"/>
                <w:sz w:val="24"/>
                <w:szCs w:val="24"/>
              </w:rPr>
              <w:t xml:space="preserve"> пути решения проблемы и перспектива</w:t>
            </w:r>
          </w:p>
          <w:p w:rsidR="00D57241" w:rsidRPr="00D57241" w:rsidRDefault="00D57241" w:rsidP="00714CE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241" w:rsidRPr="00D57241" w:rsidRDefault="00D57241" w:rsidP="00714CE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241" w:rsidRPr="00D57241" w:rsidRDefault="00D57241" w:rsidP="00714CE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57241" w:rsidRPr="00D57241" w:rsidRDefault="00D57241" w:rsidP="00D5724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1-4, 6, 7 вопросам даны разъяснения на собрании граждан</w:t>
            </w:r>
          </w:p>
          <w:p w:rsidR="00D57241" w:rsidRPr="00D57241" w:rsidRDefault="00D57241" w:rsidP="007B4D1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D57241" w:rsidRDefault="00D57241" w:rsidP="007B4D11">
            <w:pPr>
              <w:tabs>
                <w:tab w:val="left" w:pos="1440"/>
              </w:tabs>
              <w:jc w:val="center"/>
            </w:pPr>
          </w:p>
        </w:tc>
      </w:tr>
    </w:tbl>
    <w:p w:rsidR="00DC6FA4" w:rsidRPr="0023284B" w:rsidRDefault="00DC6FA4" w:rsidP="00DC6FA4">
      <w:pPr>
        <w:tabs>
          <w:tab w:val="left" w:pos="1440"/>
        </w:tabs>
      </w:pPr>
    </w:p>
    <w:p w:rsidR="00AC3356" w:rsidRDefault="00AC3356"/>
    <w:sectPr w:rsidR="00AC3356" w:rsidSect="0023284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FA4"/>
    <w:rsid w:val="00251F1A"/>
    <w:rsid w:val="0075632F"/>
    <w:rsid w:val="0078690D"/>
    <w:rsid w:val="008424FE"/>
    <w:rsid w:val="008553A3"/>
    <w:rsid w:val="00AC3356"/>
    <w:rsid w:val="00D57241"/>
    <w:rsid w:val="00DC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FA4"/>
    <w:pPr>
      <w:spacing w:after="0" w:line="240" w:lineRule="auto"/>
    </w:pPr>
  </w:style>
  <w:style w:type="table" w:styleId="a4">
    <w:name w:val="Table Grid"/>
    <w:basedOn w:val="a1"/>
    <w:uiPriority w:val="59"/>
    <w:rsid w:val="00DC6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72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6</cp:revision>
  <dcterms:created xsi:type="dcterms:W3CDTF">2023-02-27T02:34:00Z</dcterms:created>
  <dcterms:modified xsi:type="dcterms:W3CDTF">2023-02-27T08:50:00Z</dcterms:modified>
</cp:coreProperties>
</file>